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DA" w:rsidRPr="001C07D8" w:rsidRDefault="003B2A2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ALTA 2021 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BC20FB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CURRENT ASSESSMENTS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A396A" w:rsidRDefault="003A396A" w:rsidP="003A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3A396A" w:rsidRDefault="003A396A" w:rsidP="003A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Default="00424266" w:rsidP="003A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</w:p>
    <w:p w:rsidR="00356EC2" w:rsidRPr="001C07D8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Street Address of the Land: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Amount: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at a.m</w:t>
      </w:r>
      <w:proofErr w:type="gramStart"/>
      <w:r w:rsidR="00796482">
        <w:rPr>
          <w:rFonts w:ascii="Arial" w:eastAsia="Times New Roman" w:hAnsi="Arial" w:cs="Arial"/>
          <w:kern w:val="20"/>
          <w:sz w:val="20"/>
          <w:szCs w:val="20"/>
        </w:rPr>
        <w:t>./</w:t>
      </w:r>
      <w:proofErr w:type="gramEnd"/>
      <w:r w:rsidR="00796482">
        <w:rPr>
          <w:rFonts w:ascii="Arial" w:eastAsia="Times New Roman" w:hAnsi="Arial" w:cs="Arial"/>
          <w:kern w:val="20"/>
          <w:sz w:val="20"/>
          <w:szCs w:val="20"/>
        </w:rPr>
        <w:t>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56EC2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bookmarkStart w:id="0" w:name="_GoBack"/>
      <w:bookmarkEnd w:id="0"/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1.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Insured</w:t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 xml:space="preserve"> is: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2.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estate or interest in the Land encumbered by the Insured Mortgage is: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3.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 Title encumbered by the Insured Mortgage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is vested in: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4.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Insured Mortgage and its assignments, if any, are described as follows: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26481F" w:rsidRDefault="00D06AA8" w:rsidP="00D06AA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5.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Land is described as follows:</w:t>
      </w:r>
    </w:p>
    <w:p w:rsidR="0026481F" w:rsidRDefault="0026481F" w:rsidP="00D06AA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</w:p>
    <w:p w:rsidR="0026481F" w:rsidRPr="0026481F" w:rsidRDefault="0026481F" w:rsidP="0026481F">
      <w:pPr>
        <w:widowControl w:val="0"/>
        <w:ind w:left="540" w:hanging="540"/>
        <w:jc w:val="both"/>
        <w:rPr>
          <w:rFonts w:ascii="Arial" w:hAnsi="Arial" w:cs="Arial"/>
          <w:sz w:val="20"/>
        </w:rPr>
      </w:pPr>
      <w:r w:rsidRPr="0026481F">
        <w:rPr>
          <w:rFonts w:ascii="Arial" w:hAnsi="Arial" w:cs="Arial"/>
          <w:b/>
          <w:bCs/>
          <w:sz w:val="20"/>
          <w:szCs w:val="20"/>
        </w:rPr>
        <w:t>6.</w:t>
      </w:r>
      <w:r w:rsidRPr="0026481F">
        <w:rPr>
          <w:rFonts w:ascii="Arial" w:hAnsi="Arial" w:cs="Arial"/>
          <w:b/>
          <w:bCs/>
          <w:sz w:val="20"/>
          <w:szCs w:val="20"/>
        </w:rPr>
        <w:tab/>
      </w:r>
      <w:r w:rsidRPr="0026481F">
        <w:rPr>
          <w:rFonts w:ascii="Arial" w:hAnsi="Arial" w:cs="Arial"/>
          <w:sz w:val="20"/>
        </w:rPr>
        <w:t xml:space="preserve">This policy incorporates by reference </w:t>
      </w:r>
      <w:r w:rsidRPr="0026481F">
        <w:rPr>
          <w:rFonts w:ascii="Arial" w:eastAsia="Times New Roman" w:hAnsi="Arial" w:cs="Arial"/>
          <w:sz w:val="20"/>
          <w:szCs w:val="20"/>
        </w:rPr>
        <w:t>the</w:t>
      </w:r>
      <w:r w:rsidRPr="0026481F">
        <w:rPr>
          <w:rFonts w:ascii="Arial" w:hAnsi="Arial" w:cs="Arial"/>
          <w:sz w:val="20"/>
        </w:rPr>
        <w:t xml:space="preserve"> endorsements </w:t>
      </w:r>
      <w:r w:rsidRPr="0026481F">
        <w:rPr>
          <w:rFonts w:ascii="Arial" w:eastAsia="Times New Roman" w:hAnsi="Arial" w:cs="Arial"/>
          <w:sz w:val="20"/>
          <w:szCs w:val="20"/>
        </w:rPr>
        <w:t>selected</w:t>
      </w:r>
      <w:r w:rsidRPr="0026481F">
        <w:rPr>
          <w:rFonts w:ascii="Arial" w:hAnsi="Arial" w:cs="Arial"/>
          <w:sz w:val="20"/>
        </w:rPr>
        <w:t xml:space="preserve"> below, if any, adopted </w:t>
      </w:r>
      <w:bookmarkStart w:id="1" w:name="_Hlk27413832"/>
      <w:r w:rsidRPr="0026481F">
        <w:rPr>
          <w:rFonts w:ascii="Arial" w:hAnsi="Arial" w:cs="Arial"/>
          <w:sz w:val="20"/>
        </w:rPr>
        <w:t xml:space="preserve">by the American Land Title Association as of </w:t>
      </w:r>
      <w:r w:rsidRPr="0026481F">
        <w:rPr>
          <w:rFonts w:ascii="Arial" w:eastAsia="Times New Roman" w:hAnsi="Arial" w:cs="Arial"/>
          <w:sz w:val="20"/>
          <w:szCs w:val="20"/>
        </w:rPr>
        <w:t xml:space="preserve">the </w:t>
      </w:r>
      <w:r w:rsidRPr="0026481F">
        <w:rPr>
          <w:rFonts w:ascii="Arial" w:hAnsi="Arial" w:cs="Arial"/>
          <w:sz w:val="20"/>
        </w:rPr>
        <w:t>Date of Policy</w:t>
      </w:r>
      <w:bookmarkEnd w:id="1"/>
      <w:r w:rsidRPr="0026481F">
        <w:rPr>
          <w:rFonts w:ascii="Arial" w:hAnsi="Arial" w:cs="Arial"/>
          <w:sz w:val="20"/>
        </w:rPr>
        <w:t>:</w:t>
      </w:r>
    </w:p>
    <w:p w:rsidR="0026481F" w:rsidRDefault="0026481F" w:rsidP="0026481F">
      <w:pPr>
        <w:widowControl w:val="0"/>
        <w:autoSpaceDE w:val="0"/>
        <w:autoSpaceDN w:val="0"/>
        <w:adjustRightInd w:val="0"/>
        <w:ind w:left="1080" w:hanging="540"/>
        <w:jc w:val="both"/>
        <w:rPr>
          <w:rFonts w:ascii="Arial" w:hAnsi="Arial"/>
          <w:color w:val="000000"/>
          <w:kern w:val="16"/>
          <w:sz w:val="20"/>
        </w:rPr>
      </w:pPr>
      <w:r w:rsidRPr="004A15E6">
        <w:rPr>
          <w:rFonts w:ascii="Arial" w:hAnsi="Arial"/>
          <w:color w:val="000000"/>
          <w:kern w:val="1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15E6">
        <w:rPr>
          <w:rFonts w:ascii="Arial" w:hAnsi="Arial"/>
          <w:color w:val="000000"/>
          <w:kern w:val="16"/>
          <w:sz w:val="20"/>
        </w:rPr>
        <w:instrText xml:space="preserve"> FORMCHECKBOX </w:instrText>
      </w:r>
      <w:r w:rsidR="00177F70">
        <w:rPr>
          <w:rFonts w:ascii="Arial" w:hAnsi="Arial"/>
          <w:color w:val="000000"/>
          <w:kern w:val="16"/>
          <w:sz w:val="20"/>
        </w:rPr>
      </w:r>
      <w:r w:rsidR="00177F70">
        <w:rPr>
          <w:rFonts w:ascii="Arial" w:hAnsi="Arial"/>
          <w:color w:val="000000"/>
          <w:kern w:val="16"/>
          <w:sz w:val="20"/>
        </w:rPr>
        <w:fldChar w:fldCharType="separate"/>
      </w:r>
      <w:r w:rsidRPr="004A15E6">
        <w:rPr>
          <w:rFonts w:ascii="Arial" w:hAnsi="Arial"/>
          <w:color w:val="000000"/>
          <w:kern w:val="16"/>
          <w:sz w:val="20"/>
        </w:rPr>
        <w:fldChar w:fldCharType="end"/>
      </w:r>
      <w:r w:rsidRPr="004A15E6">
        <w:rPr>
          <w:rFonts w:ascii="Arial" w:hAnsi="Arial"/>
          <w:color w:val="000000"/>
          <w:kern w:val="16"/>
          <w:sz w:val="20"/>
        </w:rPr>
        <w:tab/>
        <w:t>ALTA 4.1</w:t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t xml:space="preserve"> </w:t>
      </w:r>
      <w:r w:rsidRPr="004A15E6">
        <w:rPr>
          <w:rFonts w:ascii="Arial" w:hAnsi="Arial"/>
          <w:color w:val="000000"/>
          <w:kern w:val="16"/>
          <w:sz w:val="20"/>
        </w:rPr>
        <w:t>Condominium</w:t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t>—Current Assessments endorsement,</w:t>
      </w:r>
      <w:r w:rsidRPr="004A15E6">
        <w:rPr>
          <w:rFonts w:ascii="Arial" w:hAnsi="Arial"/>
          <w:color w:val="000000"/>
          <w:kern w:val="16"/>
          <w:sz w:val="20"/>
        </w:rPr>
        <w:t xml:space="preserve"> if the Land or estate or interest is referred to in the Insured Mortgage as a condominium</w:t>
      </w:r>
    </w:p>
    <w:p w:rsidR="0026481F" w:rsidRDefault="0026481F" w:rsidP="0026481F">
      <w:pPr>
        <w:widowControl w:val="0"/>
        <w:autoSpaceDE w:val="0"/>
        <w:autoSpaceDN w:val="0"/>
        <w:adjustRightInd w:val="0"/>
        <w:ind w:left="1080" w:hanging="540"/>
        <w:jc w:val="both"/>
        <w:rPr>
          <w:rFonts w:ascii="Arial" w:eastAsia="Times New Roman" w:hAnsi="Arial" w:cs="Arial"/>
          <w:color w:val="000000"/>
          <w:kern w:val="16"/>
          <w:sz w:val="20"/>
          <w:szCs w:val="20"/>
        </w:rPr>
      </w:pPr>
      <w:r w:rsidRPr="004A15E6">
        <w:rPr>
          <w:rFonts w:ascii="Arial" w:hAnsi="Arial"/>
          <w:color w:val="000000"/>
          <w:kern w:val="1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15E6">
        <w:rPr>
          <w:rFonts w:ascii="Arial" w:hAnsi="Arial"/>
          <w:color w:val="000000"/>
          <w:kern w:val="16"/>
          <w:sz w:val="20"/>
        </w:rPr>
        <w:instrText xml:space="preserve"> FORMCHECKBOX </w:instrText>
      </w:r>
      <w:r w:rsidR="00177F70">
        <w:rPr>
          <w:rFonts w:ascii="Arial" w:hAnsi="Arial"/>
          <w:color w:val="000000"/>
          <w:kern w:val="16"/>
          <w:sz w:val="20"/>
        </w:rPr>
      </w:r>
      <w:r w:rsidR="00177F70">
        <w:rPr>
          <w:rFonts w:ascii="Arial" w:hAnsi="Arial"/>
          <w:color w:val="000000"/>
          <w:kern w:val="16"/>
          <w:sz w:val="20"/>
        </w:rPr>
        <w:fldChar w:fldCharType="separate"/>
      </w:r>
      <w:r w:rsidRPr="004A15E6">
        <w:rPr>
          <w:rFonts w:ascii="Arial" w:hAnsi="Arial"/>
          <w:color w:val="000000"/>
          <w:kern w:val="16"/>
          <w:sz w:val="20"/>
        </w:rPr>
        <w:fldChar w:fldCharType="end"/>
      </w:r>
      <w:r w:rsidRPr="004A15E6">
        <w:rPr>
          <w:rFonts w:ascii="Arial" w:hAnsi="Arial"/>
          <w:color w:val="000000"/>
          <w:kern w:val="16"/>
          <w:sz w:val="20"/>
        </w:rPr>
        <w:tab/>
        <w:t>ALTA 5.1</w:t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t xml:space="preserve"> </w:t>
      </w:r>
      <w:r w:rsidRPr="004A15E6">
        <w:rPr>
          <w:rFonts w:ascii="Arial" w:hAnsi="Arial"/>
          <w:color w:val="000000"/>
          <w:kern w:val="16"/>
          <w:sz w:val="20"/>
        </w:rPr>
        <w:t>Planned Unit Development</w:t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t>—Current Assessments endorsement</w:t>
      </w:r>
    </w:p>
    <w:p w:rsidR="0026481F" w:rsidRDefault="0026481F" w:rsidP="0026481F">
      <w:pPr>
        <w:widowControl w:val="0"/>
        <w:autoSpaceDE w:val="0"/>
        <w:autoSpaceDN w:val="0"/>
        <w:adjustRightInd w:val="0"/>
        <w:ind w:left="1080" w:hanging="540"/>
        <w:jc w:val="both"/>
        <w:rPr>
          <w:rFonts w:ascii="Arial" w:hAnsi="Arial"/>
          <w:color w:val="000000"/>
          <w:kern w:val="16"/>
          <w:sz w:val="20"/>
        </w:rPr>
      </w:pPr>
      <w:r w:rsidRPr="004A15E6">
        <w:rPr>
          <w:rFonts w:ascii="Arial" w:hAnsi="Arial"/>
          <w:color w:val="000000"/>
          <w:kern w:val="1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15E6">
        <w:rPr>
          <w:rFonts w:ascii="Arial" w:hAnsi="Arial"/>
          <w:color w:val="000000"/>
          <w:kern w:val="16"/>
          <w:sz w:val="20"/>
        </w:rPr>
        <w:instrText xml:space="preserve"> FORMCHECKBOX </w:instrText>
      </w:r>
      <w:r w:rsidR="00177F70">
        <w:rPr>
          <w:rFonts w:ascii="Arial" w:hAnsi="Arial"/>
          <w:color w:val="000000"/>
          <w:kern w:val="16"/>
          <w:sz w:val="20"/>
        </w:rPr>
      </w:r>
      <w:r w:rsidR="00177F70">
        <w:rPr>
          <w:rFonts w:ascii="Arial" w:hAnsi="Arial"/>
          <w:color w:val="000000"/>
          <w:kern w:val="16"/>
          <w:sz w:val="20"/>
        </w:rPr>
        <w:fldChar w:fldCharType="separate"/>
      </w:r>
      <w:r w:rsidRPr="004A15E6">
        <w:rPr>
          <w:rFonts w:ascii="Arial" w:hAnsi="Arial"/>
          <w:color w:val="000000"/>
          <w:kern w:val="16"/>
          <w:sz w:val="20"/>
        </w:rPr>
        <w:fldChar w:fldCharType="end"/>
      </w:r>
      <w:r w:rsidRPr="004A15E6">
        <w:rPr>
          <w:rFonts w:ascii="Arial" w:hAnsi="Arial"/>
          <w:color w:val="000000"/>
          <w:kern w:val="16"/>
          <w:sz w:val="20"/>
        </w:rPr>
        <w:tab/>
        <w:t xml:space="preserve">ALTA </w:t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t xml:space="preserve">6 </w:t>
      </w:r>
      <w:r w:rsidRPr="004A15E6">
        <w:rPr>
          <w:rFonts w:ascii="Arial" w:hAnsi="Arial"/>
          <w:color w:val="000000"/>
          <w:kern w:val="16"/>
          <w:sz w:val="20"/>
        </w:rPr>
        <w:t>Variable Rate</w:t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t xml:space="preserve"> Mortgage endorsement,</w:t>
      </w:r>
      <w:r w:rsidRPr="004A15E6">
        <w:rPr>
          <w:rFonts w:ascii="Arial" w:hAnsi="Arial"/>
          <w:color w:val="000000"/>
          <w:kern w:val="16"/>
          <w:sz w:val="20"/>
        </w:rPr>
        <w:t xml:space="preserve"> if the Insured Mortgage contains provisions which provide for an adjustable interest rate</w:t>
      </w:r>
    </w:p>
    <w:p w:rsidR="0026481F" w:rsidRDefault="0026481F" w:rsidP="0026481F">
      <w:pPr>
        <w:widowControl w:val="0"/>
        <w:autoSpaceDE w:val="0"/>
        <w:autoSpaceDN w:val="0"/>
        <w:adjustRightInd w:val="0"/>
        <w:ind w:left="1080" w:hanging="540"/>
        <w:jc w:val="both"/>
        <w:rPr>
          <w:rFonts w:ascii="Arial" w:hAnsi="Arial"/>
          <w:color w:val="000000"/>
          <w:kern w:val="16"/>
          <w:sz w:val="20"/>
        </w:rPr>
      </w:pPr>
      <w:r w:rsidRPr="004A15E6">
        <w:rPr>
          <w:rFonts w:ascii="Arial" w:hAnsi="Arial"/>
          <w:color w:val="000000"/>
          <w:kern w:val="1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15E6">
        <w:rPr>
          <w:rFonts w:ascii="Arial" w:hAnsi="Arial"/>
          <w:color w:val="000000"/>
          <w:kern w:val="16"/>
          <w:sz w:val="20"/>
        </w:rPr>
        <w:instrText xml:space="preserve"> FORMCHECKBOX </w:instrText>
      </w:r>
      <w:r w:rsidR="00177F70">
        <w:rPr>
          <w:rFonts w:ascii="Arial" w:hAnsi="Arial"/>
          <w:color w:val="000000"/>
          <w:kern w:val="16"/>
          <w:sz w:val="20"/>
        </w:rPr>
      </w:r>
      <w:r w:rsidR="00177F70">
        <w:rPr>
          <w:rFonts w:ascii="Arial" w:hAnsi="Arial"/>
          <w:color w:val="000000"/>
          <w:kern w:val="16"/>
          <w:sz w:val="20"/>
        </w:rPr>
        <w:fldChar w:fldCharType="separate"/>
      </w:r>
      <w:r w:rsidRPr="004A15E6">
        <w:rPr>
          <w:rFonts w:ascii="Arial" w:hAnsi="Arial"/>
          <w:color w:val="000000"/>
          <w:kern w:val="16"/>
          <w:sz w:val="20"/>
        </w:rPr>
        <w:fldChar w:fldCharType="end"/>
      </w:r>
      <w:r w:rsidRPr="004A15E6">
        <w:rPr>
          <w:rFonts w:ascii="Arial" w:hAnsi="Arial"/>
          <w:color w:val="000000"/>
          <w:kern w:val="16"/>
          <w:sz w:val="20"/>
        </w:rPr>
        <w:tab/>
        <w:t>ALTA 6</w:t>
      </w:r>
      <w:r w:rsidRPr="00C5710B">
        <w:rPr>
          <w:rFonts w:ascii="Arial" w:hAnsi="Arial"/>
          <w:color w:val="000000"/>
          <w:kern w:val="16"/>
          <w:sz w:val="20"/>
        </w:rPr>
        <w:t>.2</w:t>
      </w:r>
      <w:r>
        <w:rPr>
          <w:rFonts w:ascii="Arial" w:hAnsi="Arial"/>
          <w:color w:val="000000"/>
          <w:kern w:val="16"/>
          <w:sz w:val="20"/>
        </w:rPr>
        <w:t xml:space="preserve"> </w:t>
      </w:r>
      <w:r w:rsidRPr="00C5710B">
        <w:rPr>
          <w:rFonts w:ascii="Arial" w:hAnsi="Arial"/>
          <w:color w:val="000000"/>
          <w:kern w:val="16"/>
          <w:sz w:val="20"/>
        </w:rPr>
        <w:t>Variable Rate</w:t>
      </w:r>
      <w:r w:rsidRPr="00C5710B">
        <w:rPr>
          <w:rFonts w:ascii="Arial" w:eastAsia="Times New Roman" w:hAnsi="Arial" w:cs="Arial"/>
          <w:color w:val="000000"/>
          <w:kern w:val="16"/>
          <w:sz w:val="20"/>
          <w:szCs w:val="20"/>
        </w:rPr>
        <w:t xml:space="preserve"> Mortgage—</w:t>
      </w:r>
      <w:r w:rsidRPr="00C5710B">
        <w:rPr>
          <w:rFonts w:ascii="Arial" w:hAnsi="Arial"/>
          <w:color w:val="000000"/>
          <w:kern w:val="16"/>
          <w:sz w:val="20"/>
        </w:rPr>
        <w:t>Negative Amortization</w:t>
      </w:r>
      <w:r w:rsidRPr="00C5710B">
        <w:rPr>
          <w:rFonts w:ascii="Arial" w:eastAsia="Times New Roman" w:hAnsi="Arial" w:cs="Arial"/>
          <w:color w:val="000000"/>
          <w:kern w:val="16"/>
          <w:sz w:val="20"/>
          <w:szCs w:val="20"/>
        </w:rPr>
        <w:t xml:space="preserve"> endorsement,</w:t>
      </w:r>
      <w:r w:rsidRPr="00C5710B">
        <w:rPr>
          <w:rFonts w:ascii="Arial" w:hAnsi="Arial"/>
          <w:color w:val="000000"/>
          <w:kern w:val="16"/>
          <w:sz w:val="20"/>
        </w:rPr>
        <w:t xml:space="preserve"> if the Insured Mortgage contains provisions which provide for both an adjustable interest rate and negative amortization</w:t>
      </w:r>
    </w:p>
    <w:p w:rsidR="0026481F" w:rsidRDefault="0026481F" w:rsidP="0026481F">
      <w:pPr>
        <w:keepNext/>
        <w:keepLines/>
        <w:widowControl w:val="0"/>
        <w:autoSpaceDE w:val="0"/>
        <w:autoSpaceDN w:val="0"/>
        <w:adjustRightInd w:val="0"/>
        <w:ind w:left="1094" w:hanging="547"/>
        <w:jc w:val="both"/>
        <w:rPr>
          <w:rFonts w:ascii="Arial" w:hAnsi="Arial"/>
          <w:color w:val="000000"/>
          <w:kern w:val="16"/>
          <w:sz w:val="20"/>
        </w:rPr>
      </w:pPr>
      <w:r w:rsidRPr="00C5710B">
        <w:rPr>
          <w:rFonts w:ascii="Arial" w:hAnsi="Arial"/>
          <w:color w:val="000000"/>
          <w:kern w:val="1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10B">
        <w:rPr>
          <w:rFonts w:ascii="Arial" w:hAnsi="Arial"/>
          <w:color w:val="000000"/>
          <w:kern w:val="16"/>
          <w:sz w:val="20"/>
        </w:rPr>
        <w:instrText xml:space="preserve"> FORMCHECKBOX </w:instrText>
      </w:r>
      <w:r w:rsidR="00177F70">
        <w:rPr>
          <w:rFonts w:ascii="Arial" w:hAnsi="Arial"/>
          <w:color w:val="000000"/>
          <w:kern w:val="16"/>
          <w:sz w:val="20"/>
        </w:rPr>
      </w:r>
      <w:r w:rsidR="00177F70">
        <w:rPr>
          <w:rFonts w:ascii="Arial" w:hAnsi="Arial"/>
          <w:color w:val="000000"/>
          <w:kern w:val="16"/>
          <w:sz w:val="20"/>
        </w:rPr>
        <w:fldChar w:fldCharType="separate"/>
      </w:r>
      <w:r w:rsidRPr="00C5710B">
        <w:rPr>
          <w:rFonts w:ascii="Arial" w:hAnsi="Arial"/>
          <w:color w:val="000000"/>
          <w:kern w:val="16"/>
          <w:sz w:val="20"/>
        </w:rPr>
        <w:fldChar w:fldCharType="end"/>
      </w:r>
      <w:r w:rsidRPr="00C5710B">
        <w:rPr>
          <w:rFonts w:ascii="Arial" w:hAnsi="Arial"/>
          <w:color w:val="000000"/>
          <w:kern w:val="16"/>
          <w:sz w:val="20"/>
        </w:rPr>
        <w:tab/>
        <w:t>ALTA 8.1</w:t>
      </w:r>
      <w:r w:rsidRPr="00C5710B">
        <w:rPr>
          <w:rFonts w:ascii="Arial" w:eastAsia="Times New Roman" w:hAnsi="Arial" w:cs="Arial"/>
          <w:color w:val="000000"/>
          <w:kern w:val="16"/>
          <w:sz w:val="20"/>
          <w:szCs w:val="20"/>
        </w:rPr>
        <w:t xml:space="preserve"> </w:t>
      </w:r>
      <w:r w:rsidRPr="00C5710B">
        <w:rPr>
          <w:rFonts w:ascii="Arial" w:hAnsi="Arial"/>
          <w:color w:val="000000"/>
          <w:kern w:val="16"/>
          <w:sz w:val="20"/>
        </w:rPr>
        <w:t>Environmental Protection Lien</w:t>
      </w:r>
      <w:r w:rsidRPr="00C5710B">
        <w:rPr>
          <w:rFonts w:ascii="Arial" w:eastAsia="Times New Roman" w:hAnsi="Arial" w:cs="Arial"/>
          <w:color w:val="000000"/>
          <w:kern w:val="16"/>
          <w:sz w:val="20"/>
          <w:szCs w:val="20"/>
        </w:rPr>
        <w:t xml:space="preserve"> endorsement—</w:t>
      </w:r>
      <w:r w:rsidRPr="00C5710B">
        <w:rPr>
          <w:rFonts w:ascii="Arial" w:hAnsi="Arial"/>
          <w:color w:val="000000"/>
          <w:kern w:val="16"/>
          <w:sz w:val="20"/>
        </w:rPr>
        <w:t xml:space="preserve">Paragraph b refers to the following </w:t>
      </w:r>
      <w:r w:rsidRPr="00C5710B">
        <w:rPr>
          <w:rFonts w:ascii="Arial" w:eastAsia="Times New Roman" w:hAnsi="Arial" w:cs="Arial"/>
          <w:color w:val="000000"/>
          <w:kern w:val="16"/>
          <w:sz w:val="20"/>
          <w:szCs w:val="20"/>
        </w:rPr>
        <w:t>State</w:t>
      </w:r>
      <w:r w:rsidRPr="00C5710B">
        <w:rPr>
          <w:rFonts w:ascii="Arial" w:hAnsi="Arial"/>
          <w:color w:val="000000"/>
          <w:kern w:val="16"/>
          <w:sz w:val="20"/>
        </w:rPr>
        <w:t xml:space="preserve"> statute(s):</w:t>
      </w:r>
      <w:r w:rsidR="00003722">
        <w:rPr>
          <w:rFonts w:ascii="Arial" w:hAnsi="Arial"/>
          <w:color w:val="000000"/>
          <w:kern w:val="16"/>
          <w:sz w:val="20"/>
        </w:rPr>
        <w:t xml:space="preserve">  NONE</w:t>
      </w:r>
    </w:p>
    <w:p w:rsidR="0026481F" w:rsidRDefault="0026481F" w:rsidP="0026481F">
      <w:pPr>
        <w:widowControl w:val="0"/>
        <w:autoSpaceDE w:val="0"/>
        <w:autoSpaceDN w:val="0"/>
        <w:adjustRightInd w:val="0"/>
        <w:ind w:left="1080" w:hanging="540"/>
        <w:jc w:val="both"/>
        <w:rPr>
          <w:rFonts w:ascii="Arial" w:eastAsia="Times New Roman" w:hAnsi="Arial" w:cs="Arial"/>
          <w:color w:val="000000"/>
          <w:kern w:val="16"/>
          <w:sz w:val="20"/>
          <w:szCs w:val="20"/>
        </w:rPr>
      </w:pPr>
      <w:r w:rsidRPr="00C5710B">
        <w:rPr>
          <w:rFonts w:ascii="Arial" w:hAnsi="Arial"/>
          <w:color w:val="000000"/>
          <w:kern w:val="1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10B">
        <w:rPr>
          <w:rFonts w:ascii="Arial" w:hAnsi="Arial"/>
          <w:color w:val="000000"/>
          <w:kern w:val="16"/>
          <w:sz w:val="20"/>
        </w:rPr>
        <w:instrText xml:space="preserve"> FORMCHECKBOX </w:instrText>
      </w:r>
      <w:r w:rsidR="00177F70">
        <w:rPr>
          <w:rFonts w:ascii="Arial" w:hAnsi="Arial"/>
          <w:color w:val="000000"/>
          <w:kern w:val="16"/>
          <w:sz w:val="20"/>
        </w:rPr>
      </w:r>
      <w:r w:rsidR="00177F70">
        <w:rPr>
          <w:rFonts w:ascii="Arial" w:hAnsi="Arial"/>
          <w:color w:val="000000"/>
          <w:kern w:val="16"/>
          <w:sz w:val="20"/>
        </w:rPr>
        <w:fldChar w:fldCharType="separate"/>
      </w:r>
      <w:r w:rsidRPr="00C5710B">
        <w:rPr>
          <w:rFonts w:ascii="Arial" w:hAnsi="Arial"/>
          <w:color w:val="000000"/>
          <w:kern w:val="16"/>
          <w:sz w:val="20"/>
        </w:rPr>
        <w:fldChar w:fldCharType="end"/>
      </w:r>
      <w:r w:rsidRPr="00C5710B">
        <w:rPr>
          <w:rFonts w:ascii="Arial" w:hAnsi="Arial"/>
          <w:color w:val="000000"/>
          <w:kern w:val="16"/>
          <w:sz w:val="20"/>
        </w:rPr>
        <w:tab/>
        <w:t xml:space="preserve">ALTA </w:t>
      </w:r>
      <w:r w:rsidRPr="00C5710B">
        <w:rPr>
          <w:rFonts w:ascii="Arial" w:eastAsia="Times New Roman" w:hAnsi="Arial" w:cs="Arial"/>
          <w:color w:val="000000"/>
          <w:kern w:val="16"/>
          <w:sz w:val="20"/>
          <w:szCs w:val="20"/>
        </w:rPr>
        <w:t>9.6.1 Private</w:t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t xml:space="preserve"> Rights—Current Assessments—Loan Policy endorsement</w:t>
      </w:r>
    </w:p>
    <w:p w:rsidR="00424266" w:rsidRDefault="0026481F" w:rsidP="0026481F">
      <w:pPr>
        <w:widowControl w:val="0"/>
        <w:autoSpaceDE w:val="0"/>
        <w:autoSpaceDN w:val="0"/>
        <w:adjustRightInd w:val="0"/>
        <w:ind w:left="1080" w:hanging="54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instrText xml:space="preserve"> FORMCHECKBOX </w:instrText>
      </w:r>
      <w:r w:rsidR="00177F70">
        <w:rPr>
          <w:rFonts w:ascii="Arial" w:eastAsia="Times New Roman" w:hAnsi="Arial" w:cs="Arial"/>
          <w:color w:val="000000"/>
          <w:kern w:val="16"/>
          <w:sz w:val="20"/>
          <w:szCs w:val="20"/>
        </w:rPr>
      </w:r>
      <w:r w:rsidR="00177F70">
        <w:rPr>
          <w:rFonts w:ascii="Arial" w:eastAsia="Times New Roman" w:hAnsi="Arial" w:cs="Arial"/>
          <w:color w:val="000000"/>
          <w:kern w:val="16"/>
          <w:sz w:val="20"/>
          <w:szCs w:val="20"/>
        </w:rPr>
        <w:fldChar w:fldCharType="separate"/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fldChar w:fldCharType="end"/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tab/>
        <w:t xml:space="preserve">ALTA </w:t>
      </w:r>
      <w:r w:rsidRPr="004A15E6">
        <w:rPr>
          <w:rFonts w:ascii="Arial" w:hAnsi="Arial"/>
          <w:color w:val="000000"/>
          <w:kern w:val="16"/>
          <w:sz w:val="20"/>
        </w:rPr>
        <w:t>9.10</w:t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t xml:space="preserve"> </w:t>
      </w:r>
      <w:r w:rsidRPr="004A15E6">
        <w:rPr>
          <w:rFonts w:ascii="Arial" w:hAnsi="Arial"/>
          <w:color w:val="000000"/>
          <w:kern w:val="16"/>
          <w:sz w:val="20"/>
        </w:rPr>
        <w:t>Restrictions, Encroachments, Minerals—Current Violations—Loan Policy</w:t>
      </w:r>
      <w:r w:rsidRPr="00AC79A4">
        <w:rPr>
          <w:rFonts w:ascii="Arial" w:eastAsia="Times New Roman" w:hAnsi="Arial" w:cs="Arial"/>
          <w:color w:val="000000"/>
          <w:kern w:val="16"/>
          <w:sz w:val="20"/>
          <w:szCs w:val="20"/>
        </w:rPr>
        <w:t xml:space="preserve"> endorsement</w:t>
      </w: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397370" w:rsidRPr="001C07D8" w:rsidRDefault="00C12B85" w:rsidP="0026481F">
      <w:pPr>
        <w:pStyle w:val="default1"/>
        <w:ind w:left="3600" w:firstLine="720"/>
        <w:jc w:val="center"/>
        <w:rPr>
          <w:rFonts w:ascii="Arial" w:hAnsi="Arial" w:cs="Arial"/>
          <w:b/>
          <w:bCs/>
          <w:kern w:val="2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sectPr w:rsidR="00397370" w:rsidRPr="001C07D8" w:rsidSect="00264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70" w:rsidRDefault="00177F70">
      <w:pPr>
        <w:spacing w:after="0" w:line="240" w:lineRule="auto"/>
      </w:pPr>
      <w:r>
        <w:separator/>
      </w:r>
    </w:p>
  </w:endnote>
  <w:endnote w:type="continuationSeparator" w:id="0">
    <w:p w:rsidR="00177F70" w:rsidRDefault="0017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1F" w:rsidRDefault="00264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Pr="00C71056" w:rsidRDefault="009224FA" w:rsidP="009224FA">
    <w:pPr>
      <w:pStyle w:val="Footer"/>
      <w:rPr>
        <w:rFonts w:ascii="Arial" w:hAnsi="Arial" w:cs="Arial"/>
        <w:bCs/>
        <w:kern w:val="16"/>
        <w:sz w:val="16"/>
        <w:szCs w:val="16"/>
      </w:rPr>
    </w:pPr>
    <w:r w:rsidRPr="00C71056">
      <w:rPr>
        <w:rFonts w:ascii="Arial" w:hAnsi="Arial" w:cs="Arial"/>
        <w:bCs/>
        <w:kern w:val="16"/>
        <w:sz w:val="16"/>
        <w:szCs w:val="16"/>
      </w:rPr>
      <w:t xml:space="preserve">ALTA </w:t>
    </w:r>
    <w:r w:rsidR="003B2A26" w:rsidRPr="00C71056">
      <w:rPr>
        <w:rFonts w:ascii="Arial" w:hAnsi="Arial" w:cs="Arial"/>
        <w:bCs/>
        <w:kern w:val="16"/>
        <w:sz w:val="16"/>
        <w:szCs w:val="16"/>
      </w:rPr>
      <w:t xml:space="preserve">2021 </w:t>
    </w:r>
    <w:r w:rsidRPr="00C71056">
      <w:rPr>
        <w:rFonts w:ascii="Arial" w:hAnsi="Arial" w:cs="Arial"/>
        <w:bCs/>
        <w:kern w:val="16"/>
        <w:sz w:val="16"/>
        <w:szCs w:val="16"/>
      </w:rPr>
      <w:t>Expanded Coverage Residential Loan Policy—</w:t>
    </w:r>
    <w:r w:rsidR="00200D82" w:rsidRPr="00C71056">
      <w:rPr>
        <w:rFonts w:ascii="Arial" w:hAnsi="Arial" w:cs="Arial"/>
        <w:bCs/>
        <w:kern w:val="16"/>
        <w:sz w:val="16"/>
        <w:szCs w:val="16"/>
      </w:rPr>
      <w:t>Current Assessments</w:t>
    </w:r>
    <w:r w:rsidRPr="00C71056">
      <w:rPr>
        <w:rFonts w:ascii="Arial" w:hAnsi="Arial" w:cs="Arial"/>
        <w:bCs/>
        <w:kern w:val="16"/>
        <w:sz w:val="16"/>
        <w:szCs w:val="16"/>
      </w:rPr>
      <w:t xml:space="preserve"> </w:t>
    </w:r>
    <w:r w:rsidR="00796482" w:rsidRPr="00C71056">
      <w:rPr>
        <w:rFonts w:ascii="Arial" w:hAnsi="Arial" w:cs="Arial"/>
        <w:bCs/>
        <w:kern w:val="16"/>
        <w:sz w:val="16"/>
        <w:szCs w:val="16"/>
      </w:rPr>
      <w:t>Schedule A</w:t>
    </w:r>
  </w:p>
  <w:p w:rsidR="009224FA" w:rsidRDefault="003B2A2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 w:rsidRPr="00C71056">
      <w:rPr>
        <w:rFonts w:ascii="Arial" w:hAnsi="Arial" w:cs="Arial"/>
        <w:bCs/>
        <w:color w:val="000000"/>
        <w:kern w:val="18"/>
        <w:sz w:val="16"/>
        <w:szCs w:val="16"/>
      </w:rPr>
      <w:t>07-01-2021</w:t>
    </w:r>
  </w:p>
  <w:p w:rsidR="00C71056" w:rsidRPr="00C71056" w:rsidRDefault="00C7105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>
      <w:rPr>
        <w:rFonts w:ascii="Arial" w:hAnsi="Arial" w:cs="Arial"/>
        <w:bCs/>
        <w:color w:val="000000"/>
        <w:kern w:val="18"/>
        <w:sz w:val="16"/>
        <w:szCs w:val="16"/>
      </w:rPr>
      <w:t>31779</w:t>
    </w:r>
    <w:r w:rsidR="0026481F">
      <w:rPr>
        <w:rFonts w:ascii="Arial" w:hAnsi="Arial" w:cs="Arial"/>
        <w:bCs/>
        <w:color w:val="000000"/>
        <w:kern w:val="18"/>
        <w:sz w:val="16"/>
        <w:szCs w:val="16"/>
      </w:rPr>
      <w:t>39</w:t>
    </w:r>
    <w:r>
      <w:rPr>
        <w:rFonts w:ascii="Arial" w:hAnsi="Arial" w:cs="Arial"/>
        <w:bCs/>
        <w:color w:val="000000"/>
        <w:kern w:val="18"/>
        <w:sz w:val="16"/>
        <w:szCs w:val="16"/>
      </w:rPr>
      <w:t>-A</w:t>
    </w:r>
    <w:r w:rsidR="0026481F">
      <w:rPr>
        <w:rFonts w:ascii="Arial" w:hAnsi="Arial" w:cs="Arial"/>
        <w:bCs/>
        <w:color w:val="000000"/>
        <w:kern w:val="18"/>
        <w:sz w:val="16"/>
        <w:szCs w:val="16"/>
      </w:rPr>
      <w:t xml:space="preserve"> Modified Ohio</w:t>
    </w:r>
    <w:r w:rsidR="000111BB">
      <w:rPr>
        <w:rFonts w:ascii="Arial" w:hAnsi="Arial" w:cs="Arial"/>
        <w:bCs/>
        <w:color w:val="000000"/>
        <w:kern w:val="18"/>
        <w:sz w:val="16"/>
        <w:szCs w:val="16"/>
      </w:rPr>
      <w:t xml:space="preserve"> 12-01-22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1F" w:rsidRDefault="00264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70" w:rsidRDefault="00177F70">
      <w:pPr>
        <w:spacing w:after="0" w:line="240" w:lineRule="auto"/>
      </w:pPr>
      <w:r>
        <w:separator/>
      </w:r>
    </w:p>
  </w:footnote>
  <w:footnote w:type="continuationSeparator" w:id="0">
    <w:p w:rsidR="00177F70" w:rsidRDefault="0017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1F" w:rsidRDefault="00264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BD" w:rsidRDefault="002872BD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F87F185" wp14:editId="3D494918">
          <wp:simplePos x="0" y="0"/>
          <wp:positionH relativeFrom="column">
            <wp:posOffset>1452876</wp:posOffset>
          </wp:positionH>
          <wp:positionV relativeFrom="paragraph">
            <wp:posOffset>-240221</wp:posOffset>
          </wp:positionV>
          <wp:extent cx="2963457" cy="788035"/>
          <wp:effectExtent l="0" t="0" r="889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171" cy="79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1F" w:rsidRDefault="00264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B71CF"/>
    <w:multiLevelType w:val="hybridMultilevel"/>
    <w:tmpl w:val="E056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BFE"/>
    <w:multiLevelType w:val="hybridMultilevel"/>
    <w:tmpl w:val="4074292A"/>
    <w:lvl w:ilvl="0" w:tplc="ACAE28D2">
      <w:start w:val="1"/>
      <w:numFmt w:val="decimal"/>
      <w:lvlText w:val="%1."/>
      <w:lvlJc w:val="left"/>
      <w:pPr>
        <w:ind w:left="900" w:hanging="54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03722"/>
    <w:rsid w:val="000111BB"/>
    <w:rsid w:val="0004013E"/>
    <w:rsid w:val="00096344"/>
    <w:rsid w:val="00156679"/>
    <w:rsid w:val="0017750E"/>
    <w:rsid w:val="00177F70"/>
    <w:rsid w:val="001A2131"/>
    <w:rsid w:val="001C07D8"/>
    <w:rsid w:val="00200D82"/>
    <w:rsid w:val="0022134F"/>
    <w:rsid w:val="0026481F"/>
    <w:rsid w:val="002872BD"/>
    <w:rsid w:val="002B28B0"/>
    <w:rsid w:val="002B5AA5"/>
    <w:rsid w:val="002D70F3"/>
    <w:rsid w:val="002E66BF"/>
    <w:rsid w:val="00356EC2"/>
    <w:rsid w:val="003738D7"/>
    <w:rsid w:val="00397370"/>
    <w:rsid w:val="003A396A"/>
    <w:rsid w:val="003B2A26"/>
    <w:rsid w:val="003B75C2"/>
    <w:rsid w:val="003D3894"/>
    <w:rsid w:val="00424266"/>
    <w:rsid w:val="00434595"/>
    <w:rsid w:val="0050346A"/>
    <w:rsid w:val="0058596F"/>
    <w:rsid w:val="005C5B21"/>
    <w:rsid w:val="00612740"/>
    <w:rsid w:val="006A2691"/>
    <w:rsid w:val="006A4D7A"/>
    <w:rsid w:val="006E723B"/>
    <w:rsid w:val="00706658"/>
    <w:rsid w:val="00787CDC"/>
    <w:rsid w:val="00796482"/>
    <w:rsid w:val="007F000E"/>
    <w:rsid w:val="007F5B62"/>
    <w:rsid w:val="00804A1A"/>
    <w:rsid w:val="0084755F"/>
    <w:rsid w:val="00850ED6"/>
    <w:rsid w:val="00851803"/>
    <w:rsid w:val="00863F7B"/>
    <w:rsid w:val="009224FA"/>
    <w:rsid w:val="00922ADA"/>
    <w:rsid w:val="00963748"/>
    <w:rsid w:val="009F7618"/>
    <w:rsid w:val="00A9787D"/>
    <w:rsid w:val="00AB4CEA"/>
    <w:rsid w:val="00AB753C"/>
    <w:rsid w:val="00AC6055"/>
    <w:rsid w:val="00AE33CA"/>
    <w:rsid w:val="00B31408"/>
    <w:rsid w:val="00B6465F"/>
    <w:rsid w:val="00BA389F"/>
    <w:rsid w:val="00BC20FB"/>
    <w:rsid w:val="00BC542B"/>
    <w:rsid w:val="00BE0CDC"/>
    <w:rsid w:val="00C11E00"/>
    <w:rsid w:val="00C12B85"/>
    <w:rsid w:val="00C201E6"/>
    <w:rsid w:val="00C37905"/>
    <w:rsid w:val="00C40D7F"/>
    <w:rsid w:val="00C54EA9"/>
    <w:rsid w:val="00C71056"/>
    <w:rsid w:val="00C716F5"/>
    <w:rsid w:val="00C8548F"/>
    <w:rsid w:val="00D014EC"/>
    <w:rsid w:val="00D06AA8"/>
    <w:rsid w:val="00D41933"/>
    <w:rsid w:val="00DA0C1A"/>
    <w:rsid w:val="00DB1802"/>
    <w:rsid w:val="00DE4B74"/>
    <w:rsid w:val="00F46BE0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E2DEF-6091-4CFE-B089-F371135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3132-24AF-47F6-8C1A-69D493F2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 Forms Committee</dc:creator>
  <cp:lastModifiedBy>Debbie Thoms</cp:lastModifiedBy>
  <cp:revision>5</cp:revision>
  <cp:lastPrinted>2015-07-16T18:19:00Z</cp:lastPrinted>
  <dcterms:created xsi:type="dcterms:W3CDTF">2022-06-29T20:35:00Z</dcterms:created>
  <dcterms:modified xsi:type="dcterms:W3CDTF">2022-06-30T22:46:00Z</dcterms:modified>
</cp:coreProperties>
</file>